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F4B0" w14:textId="77777777" w:rsidR="00893862" w:rsidRPr="00B537F0" w:rsidRDefault="00893862" w:rsidP="00B537F0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en-GB"/>
        </w:rPr>
      </w:pPr>
      <w:r w:rsidRPr="00B537F0">
        <w:rPr>
          <w:rFonts w:ascii="Times New Roman" w:hAnsi="Times New Roman" w:cs="Times New Roman"/>
          <w:b/>
          <w:bCs/>
          <w:iCs/>
          <w:sz w:val="28"/>
          <w:szCs w:val="28"/>
        </w:rPr>
        <w:t>ACROSS DISTANCE</w:t>
      </w:r>
    </w:p>
    <w:p w14:paraId="19D51824" w14:textId="0D57E206" w:rsidR="004E03D7" w:rsidRDefault="004E03D7" w:rsidP="00B537F0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B537F0">
        <w:rPr>
          <w:rFonts w:ascii="Times New Roman" w:eastAsia="Times New Roman" w:hAnsi="Times New Roman" w:cs="Times New Roman"/>
          <w:bCs/>
          <w:color w:val="000000"/>
          <w:kern w:val="36"/>
          <w:lang w:eastAsia="en-GB"/>
        </w:rPr>
        <w:t>2021 Cambridge AHRC International Conference</w:t>
      </w:r>
      <w:r w:rsidR="00B537F0">
        <w:rPr>
          <w:rFonts w:ascii="Times New Roman" w:eastAsia="Times New Roman" w:hAnsi="Times New Roman" w:cs="Times New Roman"/>
          <w:bCs/>
          <w:color w:val="000000"/>
          <w:kern w:val="36"/>
          <w:lang w:eastAsia="en-GB"/>
        </w:rPr>
        <w:t xml:space="preserve">, </w:t>
      </w:r>
      <w:r w:rsidRPr="00B537F0">
        <w:rPr>
          <w:rFonts w:ascii="Times New Roman" w:eastAsia="Times New Roman" w:hAnsi="Times New Roman" w:cs="Times New Roman"/>
          <w:bCs/>
          <w:color w:val="000000"/>
          <w:kern w:val="36"/>
          <w:lang w:eastAsia="en-GB"/>
        </w:rPr>
        <w:br/>
        <w:t>supported by the Open-Oxford-Cambridge AHRC DTP</w:t>
      </w:r>
    </w:p>
    <w:p w14:paraId="08081F02" w14:textId="77777777" w:rsidR="00B537F0" w:rsidRDefault="00B537F0" w:rsidP="006766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  <w:sectPr w:rsidR="00B537F0" w:rsidSect="00B537F0">
          <w:headerReference w:type="default" r:id="rId8"/>
          <w:footerReference w:type="default" r:id="rId9"/>
          <w:pgSz w:w="11906" w:h="16838"/>
          <w:pgMar w:top="1361" w:right="1440" w:bottom="1440" w:left="1361" w:header="709" w:footer="709" w:gutter="0"/>
          <w:cols w:space="708"/>
          <w:docGrid w:linePitch="360"/>
        </w:sectPr>
      </w:pPr>
    </w:p>
    <w:p w14:paraId="43DB0B2C" w14:textId="77777777" w:rsidR="00B537F0" w:rsidRDefault="00B537F0" w:rsidP="006766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41DC4CC4" w14:textId="77777777" w:rsidR="00B537F0" w:rsidRDefault="00B537F0" w:rsidP="006766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  <w:sectPr w:rsidR="00B537F0" w:rsidSect="00B537F0">
          <w:type w:val="continuous"/>
          <w:pgSz w:w="11906" w:h="16838"/>
          <w:pgMar w:top="1361" w:right="1440" w:bottom="1440" w:left="1361" w:header="709" w:footer="709" w:gutter="0"/>
          <w:cols w:num="2" w:space="708"/>
          <w:docGrid w:linePitch="360"/>
        </w:sectPr>
      </w:pPr>
    </w:p>
    <w:p w14:paraId="531BC761" w14:textId="3CFFC0E2" w:rsidR="00676601" w:rsidRPr="00544CE7" w:rsidRDefault="00676601" w:rsidP="0067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893862">
        <w:rPr>
          <w:rFonts w:ascii="Times New Roman" w:eastAsia="Times New Roman" w:hAnsi="Times New Roman" w:cs="Times New Roman"/>
          <w:b/>
          <w:color w:val="000000"/>
          <w:lang w:eastAsia="en-GB"/>
        </w:rPr>
        <w:t>Name</w:t>
      </w:r>
      <w:r w:rsidRPr="00544CE7">
        <w:rPr>
          <w:rFonts w:ascii="Times New Roman" w:eastAsia="Times New Roman" w:hAnsi="Times New Roman" w:cs="Times New Roman"/>
          <w:color w:val="000000"/>
          <w:lang w:eastAsia="en-GB"/>
        </w:rPr>
        <w:t>: </w:t>
      </w:r>
    </w:p>
    <w:p w14:paraId="674C0E25" w14:textId="77777777" w:rsidR="00676601" w:rsidRPr="00544CE7" w:rsidRDefault="00676601" w:rsidP="00676601">
      <w:pPr>
        <w:spacing w:after="0" w:line="240" w:lineRule="auto"/>
        <w:rPr>
          <w:rFonts w:ascii="Times New Roman" w:eastAsia="Times New Roman" w:hAnsi="Times New Roman" w:cs="Times New Roman"/>
          <w:color w:val="44546A" w:themeColor="text2"/>
          <w:lang w:eastAsia="en-GB"/>
        </w:rPr>
      </w:pPr>
    </w:p>
    <w:p w14:paraId="05552742" w14:textId="3AA44FF5" w:rsidR="00B537F0" w:rsidRPr="00CE11A8" w:rsidRDefault="00B537F0" w:rsidP="0067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eastAsia="en-GB"/>
        </w:rPr>
        <w:t>Preferred pronoun:</w:t>
      </w:r>
      <w:r w:rsidR="00CE11A8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73890C21" w14:textId="77777777" w:rsidR="00B537F0" w:rsidRDefault="00B537F0" w:rsidP="006766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6BBCB891" w14:textId="2198C237" w:rsidR="00676601" w:rsidRDefault="00B537F0" w:rsidP="0067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eastAsia="en-GB"/>
        </w:rPr>
        <w:t>University</w:t>
      </w:r>
      <w:r w:rsidR="00676601" w:rsidRPr="00544CE7">
        <w:rPr>
          <w:rFonts w:ascii="Times New Roman" w:eastAsia="Times New Roman" w:hAnsi="Times New Roman" w:cs="Times New Roman"/>
          <w:color w:val="000000"/>
          <w:lang w:eastAsia="en-GB"/>
        </w:rPr>
        <w:t>:</w:t>
      </w:r>
      <w:r w:rsidR="00CE11A8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60379F0C" w14:textId="50DD6A66" w:rsidR="00B537F0" w:rsidRDefault="00B537F0" w:rsidP="0067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76001E46" w14:textId="61F42268" w:rsidR="00CE11A8" w:rsidRDefault="00CE11A8" w:rsidP="0067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lang w:eastAsia="en-GB"/>
        </w:rPr>
        <w:t>Department: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085A7D79" w14:textId="7C5F7B0A" w:rsidR="00CE11A8" w:rsidRPr="00CE11A8" w:rsidRDefault="00CE11A8" w:rsidP="0067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  <w:sectPr w:rsidR="00CE11A8" w:rsidRPr="00CE11A8" w:rsidSect="00CE11A8">
          <w:type w:val="continuous"/>
          <w:pgSz w:w="11906" w:h="16838"/>
          <w:pgMar w:top="1361" w:right="1440" w:bottom="1440" w:left="1361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    </w:t>
      </w:r>
    </w:p>
    <w:p w14:paraId="49450841" w14:textId="0A796BED" w:rsidR="00B537F0" w:rsidRDefault="00676601" w:rsidP="0067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  <w:sectPr w:rsidR="00B537F0" w:rsidSect="00B537F0">
          <w:type w:val="continuous"/>
          <w:pgSz w:w="11906" w:h="16838"/>
          <w:pgMar w:top="1361" w:right="1440" w:bottom="1440" w:left="1361" w:header="709" w:footer="709" w:gutter="0"/>
          <w:cols w:space="708"/>
          <w:docGrid w:linePitch="360"/>
        </w:sectPr>
      </w:pPr>
      <w:r w:rsidRPr="00893862">
        <w:rPr>
          <w:rFonts w:ascii="Times New Roman" w:eastAsia="Times New Roman" w:hAnsi="Times New Roman" w:cs="Times New Roman"/>
          <w:b/>
          <w:color w:val="000000"/>
          <w:lang w:eastAsia="en-GB"/>
        </w:rPr>
        <w:t>Email address</w:t>
      </w:r>
      <w:r w:rsidRPr="00544CE7">
        <w:rPr>
          <w:rFonts w:ascii="Times New Roman" w:eastAsia="Times New Roman" w:hAnsi="Times New Roman" w:cs="Times New Roman"/>
          <w:color w:val="000000"/>
          <w:lang w:eastAsia="en-GB"/>
        </w:rPr>
        <w:t>:</w:t>
      </w:r>
    </w:p>
    <w:p w14:paraId="7ABB56BE" w14:textId="3A9A3737" w:rsidR="00676601" w:rsidRDefault="00676601" w:rsidP="0067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E11DE90" w14:textId="5BA0938F" w:rsidR="00B537F0" w:rsidRDefault="00B537F0" w:rsidP="008938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B537F0">
        <w:rPr>
          <w:rFonts w:ascii="Times New Roman" w:eastAsia="Times New Roman" w:hAnsi="Times New Roman" w:cs="Times New Roman"/>
          <w:b/>
          <w:color w:val="000000"/>
          <w:lang w:eastAsia="en-GB"/>
        </w:rPr>
        <w:t>Speaker bio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(up to 200 words):</w:t>
      </w:r>
      <w:r>
        <w:rPr>
          <w:rFonts w:ascii="Times New Roman" w:eastAsia="Times New Roman" w:hAnsi="Times New Roman" w:cs="Times New Roman"/>
          <w:color w:val="000000"/>
          <w:lang w:eastAsia="en-GB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95"/>
      </w:tblGrid>
      <w:tr w:rsidR="00CE11A8" w:rsidRPr="00544CE7" w14:paraId="3A3CBE83" w14:textId="77777777" w:rsidTr="00CE11A8">
        <w:trPr>
          <w:trHeight w:val="1938"/>
        </w:trPr>
        <w:tc>
          <w:tcPr>
            <w:tcW w:w="9195" w:type="dxa"/>
          </w:tcPr>
          <w:p w14:paraId="3EF78F2E" w14:textId="77777777" w:rsidR="00CE11A8" w:rsidRPr="00544CE7" w:rsidRDefault="00CE11A8" w:rsidP="00C66AF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bookmarkStart w:id="0" w:name="_GoBack"/>
        <w:bookmarkEnd w:id="0"/>
      </w:tr>
    </w:tbl>
    <w:p w14:paraId="6B279AC9" w14:textId="77777777" w:rsidR="00B537F0" w:rsidRDefault="00B537F0" w:rsidP="0089386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en-GB"/>
        </w:rPr>
      </w:pPr>
    </w:p>
    <w:p w14:paraId="002971D2" w14:textId="5E93E791" w:rsidR="00893862" w:rsidRDefault="00893862" w:rsidP="0089386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893862">
        <w:rPr>
          <w:rFonts w:ascii="Times New Roman" w:eastAsia="Times New Roman" w:hAnsi="Times New Roman" w:cs="Times New Roman"/>
          <w:b/>
          <w:color w:val="000000"/>
          <w:lang w:eastAsia="en-GB"/>
        </w:rPr>
        <w:t>Submission for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: </w:t>
      </w:r>
      <w:r w:rsidR="00B537F0">
        <w:rPr>
          <w:rFonts w:ascii="Times New Roman" w:eastAsia="Times New Roman" w:hAnsi="Times New Roman" w:cs="Times New Roman"/>
          <w:color w:val="000000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eastAsia="en-GB"/>
          </w:rPr>
          <w:id w:val="-212461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C73">
            <w:rPr>
              <w:rFonts w:ascii="MS Gothic" w:eastAsia="MS Gothic" w:hAnsi="MS Gothic" w:cs="Times New Roman" w:hint="eastAsia"/>
              <w:color w:val="000000"/>
              <w:lang w:eastAsia="en-GB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20 minute paper</w:t>
      </w:r>
      <w:r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="00B537F0">
        <w:rPr>
          <w:rFonts w:ascii="Times New Roman" w:eastAsia="Times New Roman" w:hAnsi="Times New Roman" w:cs="Times New Roman"/>
          <w:color w:val="000000"/>
          <w:lang w:eastAsia="en-GB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lang w:eastAsia="en-GB"/>
          </w:rPr>
          <w:id w:val="204963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/>
              <w:lang w:eastAsia="en-GB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5 minute lightning talk (maximum 1 slide)</w:t>
      </w:r>
    </w:p>
    <w:p w14:paraId="70F72667" w14:textId="77777777" w:rsidR="00893862" w:rsidRDefault="00893862" w:rsidP="0067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1119DE1F" w14:textId="54891FCC" w:rsidR="00676601" w:rsidRDefault="00676601" w:rsidP="0067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4E03D7">
        <w:rPr>
          <w:rFonts w:ascii="Times New Roman" w:eastAsia="Times New Roman" w:hAnsi="Times New Roman" w:cs="Times New Roman"/>
          <w:b/>
          <w:color w:val="000000"/>
          <w:lang w:eastAsia="en-GB"/>
        </w:rPr>
        <w:t>Title</w:t>
      </w:r>
      <w:r w:rsidRPr="00544CE7">
        <w:rPr>
          <w:rFonts w:ascii="Times New Roman" w:eastAsia="Times New Roman" w:hAnsi="Times New Roman" w:cs="Times New Roman"/>
          <w:color w:val="000000"/>
          <w:lang w:eastAsia="en-GB"/>
        </w:rPr>
        <w:t>:</w:t>
      </w:r>
    </w:p>
    <w:p w14:paraId="0BCB6484" w14:textId="620A37F5" w:rsidR="00676601" w:rsidRPr="00544CE7" w:rsidRDefault="00676601" w:rsidP="00676601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286B1478" w14:textId="0AA10F23" w:rsidR="00676601" w:rsidRPr="00544CE7" w:rsidRDefault="00676601" w:rsidP="0067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4E03D7">
        <w:rPr>
          <w:rFonts w:ascii="Times New Roman" w:eastAsia="Times New Roman" w:hAnsi="Times New Roman" w:cs="Times New Roman"/>
          <w:b/>
          <w:color w:val="000000"/>
          <w:lang w:eastAsia="en-GB"/>
        </w:rPr>
        <w:t>Abstract</w:t>
      </w:r>
      <w:r w:rsidRPr="00544CE7">
        <w:rPr>
          <w:rFonts w:ascii="Times New Roman" w:eastAsia="Times New Roman" w:hAnsi="Times New Roman" w:cs="Times New Roman"/>
          <w:color w:val="000000"/>
          <w:lang w:eastAsia="en-GB"/>
        </w:rPr>
        <w:t xml:space="preserve"> (up to 300 words):</w:t>
      </w:r>
    </w:p>
    <w:p w14:paraId="15DB7410" w14:textId="7E93FBA5" w:rsidR="00B537F0" w:rsidRDefault="00B537F0" w:rsidP="0067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95"/>
      </w:tblGrid>
      <w:tr w:rsidR="00CE11A8" w:rsidRPr="00544CE7" w14:paraId="137BB27C" w14:textId="77777777" w:rsidTr="00CE11A8">
        <w:trPr>
          <w:trHeight w:val="2823"/>
        </w:trPr>
        <w:tc>
          <w:tcPr>
            <w:tcW w:w="8929" w:type="dxa"/>
          </w:tcPr>
          <w:p w14:paraId="6ADBF610" w14:textId="77777777" w:rsidR="00CE11A8" w:rsidRPr="00544CE7" w:rsidRDefault="00CE11A8" w:rsidP="00C66AF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0E29F1FD" w14:textId="77777777" w:rsidR="00B537F0" w:rsidRPr="00544CE7" w:rsidRDefault="00B537F0" w:rsidP="0067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2EFD04D4" w14:textId="35E44EB9" w:rsidR="00676601" w:rsidRPr="00544CE7" w:rsidRDefault="00676601" w:rsidP="0067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4E03D7">
        <w:rPr>
          <w:rFonts w:ascii="Times New Roman" w:eastAsia="Times New Roman" w:hAnsi="Times New Roman" w:cs="Times New Roman"/>
          <w:b/>
          <w:color w:val="000000"/>
          <w:lang w:eastAsia="en-GB"/>
        </w:rPr>
        <w:t>Keywords</w:t>
      </w:r>
      <w:r w:rsidRPr="00544CE7">
        <w:rPr>
          <w:rFonts w:ascii="Times New Roman" w:eastAsia="Times New Roman" w:hAnsi="Times New Roman" w:cs="Times New Roman"/>
          <w:color w:val="000000"/>
          <w:lang w:eastAsia="en-GB"/>
        </w:rPr>
        <w:t xml:space="preserve"> (up to 5): </w:t>
      </w:r>
    </w:p>
    <w:p w14:paraId="12ACCF80" w14:textId="0023E2CA" w:rsidR="00676601" w:rsidRPr="00544CE7" w:rsidRDefault="00676601" w:rsidP="00676601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7435BA78" w14:textId="20D9EE90" w:rsidR="00676601" w:rsidRDefault="004E03D7" w:rsidP="00676601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While everyone is welcome to attend all/any sessions, we will be taking time zones into consideration when scheduling panels. </w:t>
      </w:r>
      <w:r w:rsidR="00893862">
        <w:rPr>
          <w:rFonts w:ascii="Times New Roman" w:eastAsia="Times New Roman" w:hAnsi="Times New Roman" w:cs="Times New Roman"/>
          <w:lang w:eastAsia="en-GB"/>
        </w:rPr>
        <w:t xml:space="preserve">Please indicate if you will not be able to </w:t>
      </w:r>
      <w:r>
        <w:rPr>
          <w:rFonts w:ascii="Times New Roman" w:eastAsia="Times New Roman" w:hAnsi="Times New Roman" w:cs="Times New Roman"/>
          <w:lang w:eastAsia="en-GB"/>
        </w:rPr>
        <w:t>present</w:t>
      </w:r>
      <w:r w:rsidR="00893862">
        <w:rPr>
          <w:rFonts w:ascii="Times New Roman" w:eastAsia="Times New Roman" w:hAnsi="Times New Roman" w:cs="Times New Roman"/>
          <w:lang w:eastAsia="en-GB"/>
        </w:rPr>
        <w:t xml:space="preserve"> at a particular time:</w:t>
      </w:r>
    </w:p>
    <w:p w14:paraId="177871A6" w14:textId="02ACAD99" w:rsidR="00893862" w:rsidRDefault="00893862" w:rsidP="00676601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42"/>
        <w:gridCol w:w="1520"/>
        <w:gridCol w:w="1521"/>
        <w:gridCol w:w="1521"/>
        <w:gridCol w:w="1521"/>
        <w:gridCol w:w="1521"/>
        <w:gridCol w:w="949"/>
      </w:tblGrid>
      <w:tr w:rsidR="007628A3" w:rsidRPr="007628A3" w14:paraId="3B951C92" w14:textId="77777777" w:rsidTr="004E03D7">
        <w:trPr>
          <w:trHeight w:val="300"/>
        </w:trPr>
        <w:tc>
          <w:tcPr>
            <w:tcW w:w="536" w:type="dxa"/>
            <w:noWrap/>
            <w:hideMark/>
          </w:tcPr>
          <w:p w14:paraId="1B98F0DB" w14:textId="77777777" w:rsidR="004E03D7" w:rsidRPr="007628A3" w:rsidRDefault="004E03D7" w:rsidP="004E03D7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507" w:type="dxa"/>
            <w:noWrap/>
            <w:hideMark/>
          </w:tcPr>
          <w:p w14:paraId="555CC00C" w14:textId="77777777" w:rsidR="004E03D7" w:rsidRPr="007628A3" w:rsidRDefault="004E03D7" w:rsidP="004E03D7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628A3">
              <w:rPr>
                <w:rFonts w:ascii="Times New Roman" w:eastAsia="Times New Roman" w:hAnsi="Times New Roman" w:cs="Times New Roman"/>
                <w:b/>
                <w:lang w:eastAsia="en-GB"/>
              </w:rPr>
              <w:t>BST (UK)</w:t>
            </w:r>
          </w:p>
        </w:tc>
        <w:tc>
          <w:tcPr>
            <w:tcW w:w="1508" w:type="dxa"/>
            <w:noWrap/>
            <w:hideMark/>
          </w:tcPr>
          <w:p w14:paraId="624078EE" w14:textId="77777777" w:rsidR="004E03D7" w:rsidRPr="007628A3" w:rsidRDefault="004E03D7" w:rsidP="004E03D7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628A3">
              <w:rPr>
                <w:rFonts w:ascii="Times New Roman" w:eastAsia="Times New Roman" w:hAnsi="Times New Roman" w:cs="Times New Roman"/>
                <w:b/>
                <w:lang w:eastAsia="en-GB"/>
              </w:rPr>
              <w:t>CEST</w:t>
            </w:r>
          </w:p>
        </w:tc>
        <w:tc>
          <w:tcPr>
            <w:tcW w:w="1508" w:type="dxa"/>
            <w:noWrap/>
            <w:hideMark/>
          </w:tcPr>
          <w:p w14:paraId="5E6C23DE" w14:textId="77777777" w:rsidR="004E03D7" w:rsidRPr="007628A3" w:rsidRDefault="004E03D7" w:rsidP="004E03D7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628A3">
              <w:rPr>
                <w:rFonts w:ascii="Times New Roman" w:eastAsia="Times New Roman" w:hAnsi="Times New Roman" w:cs="Times New Roman"/>
                <w:b/>
                <w:lang w:eastAsia="en-GB"/>
              </w:rPr>
              <w:t>MSK (St P.)</w:t>
            </w:r>
          </w:p>
        </w:tc>
        <w:tc>
          <w:tcPr>
            <w:tcW w:w="1508" w:type="dxa"/>
            <w:noWrap/>
            <w:hideMark/>
          </w:tcPr>
          <w:p w14:paraId="75A8DA94" w14:textId="77777777" w:rsidR="004E03D7" w:rsidRPr="007628A3" w:rsidRDefault="004E03D7" w:rsidP="004E03D7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628A3">
              <w:rPr>
                <w:rFonts w:ascii="Times New Roman" w:eastAsia="Times New Roman" w:hAnsi="Times New Roman" w:cs="Times New Roman"/>
                <w:b/>
                <w:lang w:eastAsia="en-GB"/>
              </w:rPr>
              <w:t>AEST (ANU)</w:t>
            </w:r>
          </w:p>
        </w:tc>
        <w:tc>
          <w:tcPr>
            <w:tcW w:w="1508" w:type="dxa"/>
            <w:noWrap/>
            <w:hideMark/>
          </w:tcPr>
          <w:p w14:paraId="69D66549" w14:textId="77777777" w:rsidR="004E03D7" w:rsidRPr="007628A3" w:rsidRDefault="004E03D7" w:rsidP="004E03D7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628A3">
              <w:rPr>
                <w:rFonts w:ascii="Times New Roman" w:eastAsia="Times New Roman" w:hAnsi="Times New Roman" w:cs="Times New Roman"/>
                <w:b/>
                <w:lang w:eastAsia="en-GB"/>
              </w:rPr>
              <w:t>EDT (MIT)</w:t>
            </w:r>
          </w:p>
        </w:tc>
        <w:tc>
          <w:tcPr>
            <w:tcW w:w="941" w:type="dxa"/>
            <w:noWrap/>
            <w:hideMark/>
          </w:tcPr>
          <w:p w14:paraId="60F895BB" w14:textId="782B1495" w:rsidR="004E03D7" w:rsidRPr="007628A3" w:rsidRDefault="004E03D7" w:rsidP="004E03D7">
            <w:pPr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628A3">
              <w:rPr>
                <w:rFonts w:ascii="Times New Roman" w:eastAsia="Times New Roman" w:hAnsi="Times New Roman" w:cs="Times New Roman"/>
                <w:b/>
                <w:lang w:eastAsia="en-GB"/>
              </w:rPr>
              <w:t>Y/N</w:t>
            </w:r>
          </w:p>
        </w:tc>
      </w:tr>
      <w:tr w:rsidR="004E03D7" w:rsidRPr="004E03D7" w14:paraId="2CDE57F2" w14:textId="77777777" w:rsidTr="004E03D7">
        <w:trPr>
          <w:trHeight w:val="300"/>
        </w:trPr>
        <w:tc>
          <w:tcPr>
            <w:tcW w:w="536" w:type="dxa"/>
            <w:noWrap/>
            <w:hideMark/>
          </w:tcPr>
          <w:p w14:paraId="6275ED9F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#1</w:t>
            </w:r>
          </w:p>
        </w:tc>
        <w:tc>
          <w:tcPr>
            <w:tcW w:w="1507" w:type="dxa"/>
            <w:noWrap/>
            <w:hideMark/>
          </w:tcPr>
          <w:p w14:paraId="6129CBC5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8.00-9.30</w:t>
            </w:r>
          </w:p>
        </w:tc>
        <w:tc>
          <w:tcPr>
            <w:tcW w:w="1508" w:type="dxa"/>
            <w:noWrap/>
            <w:hideMark/>
          </w:tcPr>
          <w:p w14:paraId="1B7B2AB2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09.00-10.30</w:t>
            </w:r>
          </w:p>
        </w:tc>
        <w:tc>
          <w:tcPr>
            <w:tcW w:w="1508" w:type="dxa"/>
            <w:noWrap/>
            <w:hideMark/>
          </w:tcPr>
          <w:p w14:paraId="5F21B83E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10.00-11.30</w:t>
            </w:r>
          </w:p>
        </w:tc>
        <w:tc>
          <w:tcPr>
            <w:tcW w:w="1508" w:type="dxa"/>
            <w:noWrap/>
            <w:hideMark/>
          </w:tcPr>
          <w:p w14:paraId="2BA60A9A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17.00-18.30</w:t>
            </w:r>
          </w:p>
        </w:tc>
        <w:tc>
          <w:tcPr>
            <w:tcW w:w="1508" w:type="dxa"/>
            <w:noWrap/>
            <w:hideMark/>
          </w:tcPr>
          <w:p w14:paraId="1BF174E3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N/A</w:t>
            </w:r>
          </w:p>
        </w:tc>
        <w:tc>
          <w:tcPr>
            <w:tcW w:w="941" w:type="dxa"/>
            <w:noWrap/>
            <w:hideMark/>
          </w:tcPr>
          <w:p w14:paraId="191DF21F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E03D7" w:rsidRPr="004E03D7" w14:paraId="21CFBF0B" w14:textId="77777777" w:rsidTr="004E03D7">
        <w:trPr>
          <w:trHeight w:val="300"/>
        </w:trPr>
        <w:tc>
          <w:tcPr>
            <w:tcW w:w="536" w:type="dxa"/>
            <w:noWrap/>
            <w:hideMark/>
          </w:tcPr>
          <w:p w14:paraId="68E099BB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#2</w:t>
            </w:r>
          </w:p>
        </w:tc>
        <w:tc>
          <w:tcPr>
            <w:tcW w:w="1507" w:type="dxa"/>
            <w:noWrap/>
            <w:hideMark/>
          </w:tcPr>
          <w:p w14:paraId="0B768B54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10.00-11.30</w:t>
            </w:r>
          </w:p>
        </w:tc>
        <w:tc>
          <w:tcPr>
            <w:tcW w:w="1508" w:type="dxa"/>
            <w:noWrap/>
            <w:hideMark/>
          </w:tcPr>
          <w:p w14:paraId="5DCBDAAC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11.00-12.30</w:t>
            </w:r>
          </w:p>
        </w:tc>
        <w:tc>
          <w:tcPr>
            <w:tcW w:w="1508" w:type="dxa"/>
            <w:noWrap/>
            <w:hideMark/>
          </w:tcPr>
          <w:p w14:paraId="7090EB6C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12.00-13.30</w:t>
            </w:r>
          </w:p>
        </w:tc>
        <w:tc>
          <w:tcPr>
            <w:tcW w:w="1508" w:type="dxa"/>
            <w:noWrap/>
            <w:hideMark/>
          </w:tcPr>
          <w:p w14:paraId="02A48081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19.00-20.30</w:t>
            </w:r>
          </w:p>
        </w:tc>
        <w:tc>
          <w:tcPr>
            <w:tcW w:w="1508" w:type="dxa"/>
            <w:noWrap/>
            <w:hideMark/>
          </w:tcPr>
          <w:p w14:paraId="7BE2887C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N/A</w:t>
            </w:r>
          </w:p>
        </w:tc>
        <w:tc>
          <w:tcPr>
            <w:tcW w:w="941" w:type="dxa"/>
            <w:noWrap/>
            <w:hideMark/>
          </w:tcPr>
          <w:p w14:paraId="3C9B0306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E03D7" w:rsidRPr="004E03D7" w14:paraId="68304355" w14:textId="77777777" w:rsidTr="004E03D7">
        <w:trPr>
          <w:trHeight w:val="300"/>
        </w:trPr>
        <w:tc>
          <w:tcPr>
            <w:tcW w:w="536" w:type="dxa"/>
            <w:noWrap/>
            <w:hideMark/>
          </w:tcPr>
          <w:p w14:paraId="39E0D5E0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#4</w:t>
            </w:r>
          </w:p>
        </w:tc>
        <w:tc>
          <w:tcPr>
            <w:tcW w:w="1507" w:type="dxa"/>
            <w:noWrap/>
            <w:hideMark/>
          </w:tcPr>
          <w:p w14:paraId="0179B3CB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14.00-15.30</w:t>
            </w:r>
          </w:p>
        </w:tc>
        <w:tc>
          <w:tcPr>
            <w:tcW w:w="1508" w:type="dxa"/>
            <w:noWrap/>
            <w:hideMark/>
          </w:tcPr>
          <w:p w14:paraId="34F315D0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15.00-16.30</w:t>
            </w:r>
          </w:p>
        </w:tc>
        <w:tc>
          <w:tcPr>
            <w:tcW w:w="1508" w:type="dxa"/>
            <w:noWrap/>
            <w:hideMark/>
          </w:tcPr>
          <w:p w14:paraId="6C98A6B3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16.30-17.30</w:t>
            </w:r>
          </w:p>
        </w:tc>
        <w:tc>
          <w:tcPr>
            <w:tcW w:w="1508" w:type="dxa"/>
            <w:noWrap/>
            <w:hideMark/>
          </w:tcPr>
          <w:p w14:paraId="37401A13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N/A</w:t>
            </w:r>
          </w:p>
        </w:tc>
        <w:tc>
          <w:tcPr>
            <w:tcW w:w="1508" w:type="dxa"/>
            <w:noWrap/>
            <w:hideMark/>
          </w:tcPr>
          <w:p w14:paraId="3135227F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09.00-10.30</w:t>
            </w:r>
          </w:p>
        </w:tc>
        <w:tc>
          <w:tcPr>
            <w:tcW w:w="941" w:type="dxa"/>
            <w:noWrap/>
            <w:hideMark/>
          </w:tcPr>
          <w:p w14:paraId="5E792293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E03D7" w:rsidRPr="004E03D7" w14:paraId="081B4896" w14:textId="77777777" w:rsidTr="004E03D7">
        <w:trPr>
          <w:trHeight w:val="300"/>
        </w:trPr>
        <w:tc>
          <w:tcPr>
            <w:tcW w:w="536" w:type="dxa"/>
            <w:noWrap/>
            <w:hideMark/>
          </w:tcPr>
          <w:p w14:paraId="1E93FD3B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#5</w:t>
            </w:r>
          </w:p>
        </w:tc>
        <w:tc>
          <w:tcPr>
            <w:tcW w:w="1507" w:type="dxa"/>
            <w:noWrap/>
            <w:hideMark/>
          </w:tcPr>
          <w:p w14:paraId="2E6682BF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16.00-17.30</w:t>
            </w:r>
          </w:p>
        </w:tc>
        <w:tc>
          <w:tcPr>
            <w:tcW w:w="1508" w:type="dxa"/>
            <w:noWrap/>
            <w:hideMark/>
          </w:tcPr>
          <w:p w14:paraId="2DB2A9B6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17.00-18.30</w:t>
            </w:r>
          </w:p>
        </w:tc>
        <w:tc>
          <w:tcPr>
            <w:tcW w:w="1508" w:type="dxa"/>
            <w:noWrap/>
            <w:hideMark/>
          </w:tcPr>
          <w:p w14:paraId="3A257A2B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18.30-19.30</w:t>
            </w:r>
          </w:p>
        </w:tc>
        <w:tc>
          <w:tcPr>
            <w:tcW w:w="1508" w:type="dxa"/>
            <w:noWrap/>
            <w:hideMark/>
          </w:tcPr>
          <w:p w14:paraId="4ACC8F4C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N/A</w:t>
            </w:r>
          </w:p>
        </w:tc>
        <w:tc>
          <w:tcPr>
            <w:tcW w:w="1508" w:type="dxa"/>
            <w:noWrap/>
            <w:hideMark/>
          </w:tcPr>
          <w:p w14:paraId="24A241FC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4E03D7">
              <w:rPr>
                <w:rFonts w:ascii="Times New Roman" w:eastAsia="Times New Roman" w:hAnsi="Times New Roman" w:cs="Times New Roman"/>
                <w:lang w:eastAsia="en-GB"/>
              </w:rPr>
              <w:t>11.00-12.30</w:t>
            </w:r>
          </w:p>
        </w:tc>
        <w:tc>
          <w:tcPr>
            <w:tcW w:w="941" w:type="dxa"/>
            <w:noWrap/>
            <w:hideMark/>
          </w:tcPr>
          <w:p w14:paraId="7FCA1F2F" w14:textId="77777777" w:rsidR="004E03D7" w:rsidRPr="004E03D7" w:rsidRDefault="004E03D7" w:rsidP="004E03D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BEF6A3E" w14:textId="77777777" w:rsidR="00544CE7" w:rsidRPr="00544CE7" w:rsidRDefault="00544CE7" w:rsidP="0067660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16ECF84" w14:textId="5CFDFC07" w:rsidR="00676601" w:rsidRPr="009E5C73" w:rsidRDefault="00544CE7" w:rsidP="001131A0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544CE7">
        <w:rPr>
          <w:rFonts w:ascii="Times New Roman" w:eastAsia="Times New Roman" w:hAnsi="Times New Roman" w:cs="Times New Roman"/>
          <w:color w:val="000000"/>
          <w:lang w:eastAsia="en-GB"/>
        </w:rPr>
        <w:t xml:space="preserve">In line with the latest GDPR legislation, </w:t>
      </w:r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please </w:t>
      </w:r>
      <w:r w:rsidRPr="00544CE7">
        <w:rPr>
          <w:rFonts w:ascii="Times New Roman" w:eastAsia="Times New Roman" w:hAnsi="Times New Roman" w:cs="Times New Roman"/>
          <w:color w:val="000000"/>
          <w:lang w:eastAsia="en-GB"/>
        </w:rPr>
        <w:t xml:space="preserve">confirm that you are happy for the conference organisers to use and retain the personal information submitted on this form for the purposes of the conference and </w:t>
      </w:r>
      <w:r w:rsidR="007628A3">
        <w:rPr>
          <w:rFonts w:ascii="Times New Roman" w:eastAsia="Times New Roman" w:hAnsi="Times New Roman" w:cs="Times New Roman"/>
          <w:color w:val="000000"/>
          <w:lang w:eastAsia="en-GB"/>
        </w:rPr>
        <w:t xml:space="preserve">for </w:t>
      </w:r>
      <w:r w:rsidRPr="00544CE7">
        <w:rPr>
          <w:rFonts w:ascii="Times New Roman" w:eastAsia="Times New Roman" w:hAnsi="Times New Roman" w:cs="Times New Roman"/>
          <w:color w:val="000000"/>
          <w:lang w:eastAsia="en-GB"/>
        </w:rPr>
        <w:t>reporting to our funders, the A</w:t>
      </w:r>
      <w:r w:rsidR="007628A3">
        <w:rPr>
          <w:rFonts w:ascii="Times New Roman" w:eastAsia="Times New Roman" w:hAnsi="Times New Roman" w:cs="Times New Roman"/>
          <w:color w:val="000000"/>
          <w:lang w:eastAsia="en-GB"/>
        </w:rPr>
        <w:t xml:space="preserve">rts and </w:t>
      </w:r>
      <w:r w:rsidR="007628A3" w:rsidRPr="00544CE7">
        <w:rPr>
          <w:rFonts w:ascii="Times New Roman" w:eastAsia="Times New Roman" w:hAnsi="Times New Roman" w:cs="Times New Roman"/>
          <w:color w:val="000000"/>
          <w:lang w:eastAsia="en-GB"/>
        </w:rPr>
        <w:t>H</w:t>
      </w:r>
      <w:r w:rsidR="007628A3">
        <w:rPr>
          <w:rFonts w:ascii="Times New Roman" w:eastAsia="Times New Roman" w:hAnsi="Times New Roman" w:cs="Times New Roman"/>
          <w:color w:val="000000"/>
          <w:lang w:eastAsia="en-GB"/>
        </w:rPr>
        <w:t xml:space="preserve">umanities </w:t>
      </w:r>
      <w:r w:rsidRPr="00544CE7">
        <w:rPr>
          <w:rFonts w:ascii="Times New Roman" w:eastAsia="Times New Roman" w:hAnsi="Times New Roman" w:cs="Times New Roman"/>
          <w:color w:val="000000"/>
          <w:lang w:eastAsia="en-GB"/>
        </w:rPr>
        <w:t>R</w:t>
      </w:r>
      <w:r w:rsidR="007628A3">
        <w:rPr>
          <w:rFonts w:ascii="Times New Roman" w:eastAsia="Times New Roman" w:hAnsi="Times New Roman" w:cs="Times New Roman"/>
          <w:color w:val="000000"/>
          <w:lang w:eastAsia="en-GB"/>
        </w:rPr>
        <w:t xml:space="preserve">esearch </w:t>
      </w:r>
      <w:r w:rsidRPr="00544CE7">
        <w:rPr>
          <w:rFonts w:ascii="Times New Roman" w:eastAsia="Times New Roman" w:hAnsi="Times New Roman" w:cs="Times New Roman"/>
          <w:color w:val="000000"/>
          <w:lang w:eastAsia="en-GB"/>
        </w:rPr>
        <w:t>C</w:t>
      </w:r>
      <w:r w:rsidR="007628A3">
        <w:rPr>
          <w:rFonts w:ascii="Times New Roman" w:eastAsia="Times New Roman" w:hAnsi="Times New Roman" w:cs="Times New Roman"/>
          <w:color w:val="000000"/>
          <w:lang w:eastAsia="en-GB"/>
        </w:rPr>
        <w:t>ouncil</w:t>
      </w:r>
      <w:r w:rsidRPr="00544CE7"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="009E5C73">
        <w:rPr>
          <w:rFonts w:ascii="Times New Roman" w:eastAsia="Times New Roman" w:hAnsi="Times New Roman" w:cs="Times New Roman"/>
          <w:lang w:eastAsia="en-GB"/>
        </w:rPr>
        <w:t xml:space="preserve"> </w:t>
      </w:r>
      <w:r w:rsidR="007628A3">
        <w:rPr>
          <w:rFonts w:ascii="Times New Roman" w:eastAsia="Times New Roman" w:hAnsi="Times New Roman" w:cs="Times New Roman"/>
          <w:lang w:eastAsia="en-GB"/>
        </w:rPr>
        <w:br/>
      </w:r>
      <w:r w:rsidR="009E5C73">
        <w:rPr>
          <w:rFonts w:ascii="Times New Roman" w:eastAsia="Times New Roman" w:hAnsi="Times New Roman" w:cs="Times New Roman"/>
          <w:lang w:eastAsia="en-GB"/>
        </w:rPr>
        <w:t xml:space="preserve">I confirm </w:t>
      </w:r>
      <w:sdt>
        <w:sdtPr>
          <w:rPr>
            <w:rFonts w:ascii="Times New Roman" w:eastAsia="Times New Roman" w:hAnsi="Times New Roman" w:cs="Times New Roman"/>
            <w:lang w:eastAsia="en-GB"/>
          </w:rPr>
          <w:id w:val="153090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C73">
            <w:rPr>
              <w:rFonts w:ascii="MS Gothic" w:eastAsia="MS Gothic" w:hAnsi="MS Gothic" w:cs="Times New Roman" w:hint="eastAsia"/>
              <w:lang w:eastAsia="en-GB"/>
            </w:rPr>
            <w:t>☐</w:t>
          </w:r>
        </w:sdtContent>
      </w:sdt>
    </w:p>
    <w:sectPr w:rsidR="00676601" w:rsidRPr="009E5C73" w:rsidSect="00B537F0">
      <w:type w:val="continuous"/>
      <w:pgSz w:w="11906" w:h="16838"/>
      <w:pgMar w:top="1361" w:right="1440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567C3" w14:textId="77777777" w:rsidR="00893862" w:rsidRDefault="00893862" w:rsidP="00893862">
      <w:pPr>
        <w:spacing w:after="0" w:line="240" w:lineRule="auto"/>
      </w:pPr>
      <w:r>
        <w:separator/>
      </w:r>
    </w:p>
  </w:endnote>
  <w:endnote w:type="continuationSeparator" w:id="0">
    <w:p w14:paraId="0470C485" w14:textId="77777777" w:rsidR="00893862" w:rsidRDefault="00893862" w:rsidP="0089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CF12D" w14:textId="7EF0FA41" w:rsidR="004E03D7" w:rsidRDefault="004E03D7" w:rsidP="004E03D7">
    <w:pPr>
      <w:pStyle w:val="Footer"/>
      <w:tabs>
        <w:tab w:val="clear" w:pos="4513"/>
        <w:tab w:val="clear" w:pos="9026"/>
        <w:tab w:val="left" w:pos="7110"/>
      </w:tabs>
    </w:pPr>
    <w:r>
      <w:rPr>
        <w:rFonts w:ascii="Times New Roman" w:eastAsia="Times New Roman" w:hAnsi="Times New Roman" w:cs="Times New Roman"/>
        <w:i/>
        <w:noProof/>
        <w:color w:val="000000"/>
        <w:kern w:val="36"/>
        <w:lang w:eastAsia="en-GB"/>
      </w:rPr>
      <w:drawing>
        <wp:anchor distT="0" distB="0" distL="114300" distR="114300" simplePos="0" relativeHeight="251663360" behindDoc="0" locked="0" layoutInCell="1" allowOverlap="1" wp14:anchorId="4A27CA6B" wp14:editId="0899F1BF">
          <wp:simplePos x="0" y="0"/>
          <wp:positionH relativeFrom="column">
            <wp:posOffset>3424200</wp:posOffset>
          </wp:positionH>
          <wp:positionV relativeFrom="paragraph">
            <wp:posOffset>-198120</wp:posOffset>
          </wp:positionV>
          <wp:extent cx="2288282" cy="558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OC-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282" cy="5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3D7">
      <w:rPr>
        <w:rFonts w:ascii="Times New Roman" w:eastAsia="Times New Roman" w:hAnsi="Times New Roman" w:cs="Times New Roman"/>
        <w:i/>
        <w:noProof/>
        <w:color w:val="000000"/>
        <w:kern w:val="36"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427A161" wp14:editId="4F66BE95">
          <wp:simplePos x="0" y="0"/>
          <wp:positionH relativeFrom="column">
            <wp:posOffset>0</wp:posOffset>
          </wp:positionH>
          <wp:positionV relativeFrom="paragraph">
            <wp:posOffset>-205105</wp:posOffset>
          </wp:positionV>
          <wp:extent cx="2206049" cy="559455"/>
          <wp:effectExtent l="0" t="0" r="3810" b="0"/>
          <wp:wrapNone/>
          <wp:docPr id="5" name="Picture 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KRI_AHR_Council-Logo_Horiz-CMYK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049" cy="55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4324B" w14:textId="77777777" w:rsidR="00893862" w:rsidRDefault="00893862" w:rsidP="00893862">
      <w:pPr>
        <w:spacing w:after="0" w:line="240" w:lineRule="auto"/>
      </w:pPr>
      <w:r>
        <w:separator/>
      </w:r>
    </w:p>
  </w:footnote>
  <w:footnote w:type="continuationSeparator" w:id="0">
    <w:p w14:paraId="781ACB89" w14:textId="77777777" w:rsidR="00893862" w:rsidRDefault="00893862" w:rsidP="0089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01A2" w14:textId="02CEAF9E" w:rsidR="00893862" w:rsidRDefault="008938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E33F1B3" wp14:editId="18C59EF7">
          <wp:simplePos x="0" y="0"/>
          <wp:positionH relativeFrom="column">
            <wp:posOffset>3790950</wp:posOffset>
          </wp:positionH>
          <wp:positionV relativeFrom="paragraph">
            <wp:posOffset>-200660</wp:posOffset>
          </wp:positionV>
          <wp:extent cx="1919916" cy="558000"/>
          <wp:effectExtent l="0" t="0" r="4445" b="0"/>
          <wp:wrapNone/>
          <wp:docPr id="3" name="Picture 3" descr="http://www.cghr.polis.cam.ac.uk/images/cambridg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http://www.cghr.polis.cam.ac.uk/images/cambridg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9916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93029"/>
    <w:multiLevelType w:val="multilevel"/>
    <w:tmpl w:val="A640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3B"/>
    <w:rsid w:val="00094C3F"/>
    <w:rsid w:val="001131A0"/>
    <w:rsid w:val="001C16EB"/>
    <w:rsid w:val="001C7CFA"/>
    <w:rsid w:val="003479B6"/>
    <w:rsid w:val="0043741E"/>
    <w:rsid w:val="004C0966"/>
    <w:rsid w:val="004E03D7"/>
    <w:rsid w:val="00544CE7"/>
    <w:rsid w:val="00582176"/>
    <w:rsid w:val="00676601"/>
    <w:rsid w:val="007628A3"/>
    <w:rsid w:val="007F20DB"/>
    <w:rsid w:val="00893862"/>
    <w:rsid w:val="008E3A3B"/>
    <w:rsid w:val="009311A4"/>
    <w:rsid w:val="009B0E71"/>
    <w:rsid w:val="009E5C73"/>
    <w:rsid w:val="00B537F0"/>
    <w:rsid w:val="00B55D6D"/>
    <w:rsid w:val="00BC76D6"/>
    <w:rsid w:val="00CE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DB30"/>
  <w15:chartTrackingRefBased/>
  <w15:docId w15:val="{6D6042CC-131E-42B3-AB0E-12C52621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7F0"/>
  </w:style>
  <w:style w:type="paragraph" w:styleId="Heading1">
    <w:name w:val="heading 1"/>
    <w:basedOn w:val="Normal"/>
    <w:link w:val="Heading1Char"/>
    <w:uiPriority w:val="9"/>
    <w:qFormat/>
    <w:rsid w:val="008E3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A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E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7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862"/>
  </w:style>
  <w:style w:type="paragraph" w:styleId="Footer">
    <w:name w:val="footer"/>
    <w:basedOn w:val="Normal"/>
    <w:link w:val="FooterChar"/>
    <w:uiPriority w:val="99"/>
    <w:unhideWhenUsed/>
    <w:rsid w:val="00893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862"/>
  </w:style>
  <w:style w:type="character" w:styleId="PlaceholderText">
    <w:name w:val="Placeholder Text"/>
    <w:basedOn w:val="DefaultParagraphFont"/>
    <w:uiPriority w:val="99"/>
    <w:semiHidden/>
    <w:rsid w:val="00B537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5F"/>
    <w:rsid w:val="00B3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F5F"/>
    <w:rPr>
      <w:color w:val="808080"/>
    </w:rPr>
  </w:style>
  <w:style w:type="paragraph" w:customStyle="1" w:styleId="438B5B7E54FD454CA8554DF8C518FA36">
    <w:name w:val="438B5B7E54FD454CA8554DF8C518FA36"/>
    <w:rsid w:val="00B32F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6D5C3C-FF08-4AC6-8F92-0ABD72DB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Jones</dc:creator>
  <cp:keywords/>
  <dc:description/>
  <cp:lastModifiedBy>Lowri Jones</cp:lastModifiedBy>
  <cp:revision>3</cp:revision>
  <dcterms:created xsi:type="dcterms:W3CDTF">2021-04-23T14:11:00Z</dcterms:created>
  <dcterms:modified xsi:type="dcterms:W3CDTF">2021-04-23T14:38:00Z</dcterms:modified>
</cp:coreProperties>
</file>